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1AEA" w14:textId="77777777"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r w:rsidR="004B430D" w:rsidRPr="002F3EE3">
        <w:rPr>
          <w:rFonts w:eastAsia="Times New Roman" w:cs="Calibri"/>
          <w:b/>
          <w:sz w:val="24"/>
          <w:szCs w:val="24"/>
          <w:lang w:eastAsia="pl-PL"/>
        </w:rPr>
        <w:t>UCZNIA SZKOŁY ŚREDNIEJ KTÓRY OSIĄGNĄŁ PEŁNOLETNOŚĆ</w:t>
      </w:r>
      <w:r w:rsidR="002F3EE3">
        <w:rPr>
          <w:rFonts w:eastAsia="Times New Roman" w:cs="Calibri"/>
          <w:b/>
          <w:sz w:val="24"/>
          <w:szCs w:val="24"/>
          <w:lang w:eastAsia="pl-PL"/>
        </w:rPr>
        <w:t>,</w:t>
      </w:r>
    </w:p>
    <w:p w14:paraId="3A8E4C5D" w14:textId="77777777"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które będzie podstawą do umożliwienia złożenia wniosku przez gminy</w:t>
      </w:r>
    </w:p>
    <w:p w14:paraId="00145EF6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288BA84F" w14:textId="77777777" w:rsidR="00074849" w:rsidRPr="002F3EE3" w:rsidRDefault="00074849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10C4A73C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63506350" w14:textId="77777777" w:rsidR="005A3B66" w:rsidRPr="00360B84" w:rsidRDefault="005A3B66" w:rsidP="005A3B66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1DFEEEF3" w14:textId="77777777" w:rsidR="005A3B66" w:rsidRDefault="005A3B66" w:rsidP="005A3B66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58218F8E" w14:textId="77777777" w:rsidR="005A3B66" w:rsidRPr="00360B84" w:rsidRDefault="005A3B66" w:rsidP="005A3B66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1A8D2C08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4DEE288" w14:textId="4835175E" w:rsidR="005A3B66" w:rsidRPr="006A669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……………..</w:t>
      </w:r>
      <w:r>
        <w:rPr>
          <w:rFonts w:eastAsia="Times New Roman" w:cs="Calibri"/>
          <w:color w:val="000000"/>
          <w:lang w:eastAsia="pl-PL"/>
        </w:rPr>
        <w:t>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ucznia który ukończył 18 rok życia i składa oświadczenie we własnym zakresie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444D3785" w14:textId="77777777" w:rsidR="005F777D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 w:rsidR="00406E74">
        <w:rPr>
          <w:rFonts w:eastAsia="Times New Roman" w:cs="Calibri"/>
          <w:color w:val="000000"/>
          <w:lang w:eastAsia="pl-PL"/>
        </w:rPr>
        <w:t>przekazanego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</w:t>
      </w:r>
      <w:r w:rsidR="004B430D">
        <w:rPr>
          <w:rFonts w:eastAsia="Times New Roman" w:cs="Calibri"/>
          <w:color w:val="000000"/>
          <w:lang w:eastAsia="pl-PL"/>
        </w:rPr>
        <w:t xml:space="preserve">mojego </w:t>
      </w:r>
      <w:r>
        <w:rPr>
          <w:rFonts w:eastAsia="Times New Roman" w:cs="Calibri"/>
          <w:color w:val="000000"/>
          <w:lang w:eastAsia="pl-PL"/>
        </w:rPr>
        <w:t xml:space="preserve">użytku </w:t>
      </w:r>
      <w:r w:rsidR="004B430D">
        <w:rPr>
          <w:rFonts w:eastAsia="Times New Roman" w:cs="Calibri"/>
          <w:color w:val="000000"/>
          <w:lang w:eastAsia="pl-PL"/>
        </w:rPr>
        <w:t xml:space="preserve">. Oświadczam, </w:t>
      </w:r>
    </w:p>
    <w:p w14:paraId="7DB5F4E8" w14:textId="30346DE9" w:rsidR="005F777D" w:rsidRDefault="004B430D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że jestem uczniem </w:t>
      </w:r>
      <w:r w:rsidR="005A3B66" w:rsidRPr="00920F65">
        <w:rPr>
          <w:rFonts w:eastAsia="Times New Roman" w:cs="Calibri"/>
          <w:color w:val="000000"/>
          <w:lang w:eastAsia="pl-PL"/>
        </w:rPr>
        <w:t>klasy ……….</w:t>
      </w:r>
      <w:r w:rsidR="005A3B66">
        <w:rPr>
          <w:rFonts w:eastAsia="Times New Roman" w:cs="Calibri"/>
          <w:color w:val="000000"/>
          <w:lang w:eastAsia="pl-PL"/>
        </w:rPr>
        <w:t xml:space="preserve"> s</w:t>
      </w:r>
      <w:r w:rsidR="005A3B66" w:rsidRPr="00920F65">
        <w:rPr>
          <w:rFonts w:eastAsia="Times New Roman" w:cs="Calibri"/>
          <w:color w:val="000000"/>
          <w:lang w:eastAsia="pl-PL"/>
        </w:rPr>
        <w:t xml:space="preserve">zkoły </w:t>
      </w:r>
      <w:r w:rsidR="005A3B66">
        <w:rPr>
          <w:rFonts w:eastAsia="Times New Roman" w:cs="Calibri"/>
          <w:color w:val="000000"/>
          <w:lang w:eastAsia="pl-PL"/>
        </w:rPr>
        <w:t>……………………………………………………</w:t>
      </w:r>
      <w:r w:rsidR="005F777D">
        <w:rPr>
          <w:rFonts w:eastAsia="Times New Roman" w:cs="Calibri"/>
          <w:color w:val="000000"/>
          <w:lang w:eastAsia="pl-PL"/>
        </w:rPr>
        <w:t xml:space="preserve">…………………………………………… </w:t>
      </w:r>
    </w:p>
    <w:p w14:paraId="733FAF33" w14:textId="77777777" w:rsidR="005F777D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  <w:r w:rsidR="004B430D">
        <w:rPr>
          <w:rFonts w:eastAsia="Times New Roman" w:cs="Calibri"/>
          <w:color w:val="000000"/>
          <w:lang w:eastAsia="pl-PL"/>
        </w:rPr>
        <w:t xml:space="preserve">Oświadczam, że miejscem mojego </w:t>
      </w:r>
    </w:p>
    <w:p w14:paraId="65A55B03" w14:textId="43F1F757" w:rsidR="004C37AA" w:rsidRDefault="004B430D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zamieszkania jest: </w:t>
      </w:r>
      <w:r w:rsidR="005A3B66">
        <w:rPr>
          <w:rFonts w:eastAsia="Times New Roman" w:cs="Calibri"/>
          <w:color w:val="000000"/>
          <w:lang w:eastAsia="pl-PL"/>
        </w:rPr>
        <w:t>……………………………………………………………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……….</w:t>
      </w:r>
      <w:r w:rsidR="005A3B66">
        <w:rPr>
          <w:rFonts w:eastAsia="Times New Roman" w:cs="Calibri"/>
          <w:color w:val="000000"/>
          <w:lang w:eastAsia="pl-PL"/>
        </w:rPr>
        <w:t xml:space="preserve">………….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 w:rsidR="001F57B7">
        <w:rPr>
          <w:rFonts w:eastAsia="Times New Roman" w:cs="Calibri"/>
          <w:color w:val="000000"/>
          <w:lang w:eastAsia="pl-PL"/>
        </w:rPr>
        <w:t xml:space="preserve">, </w:t>
      </w:r>
    </w:p>
    <w:p w14:paraId="13A1799A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przez okres nauki szkolnej w powyżej wskazanej szkole</w:t>
      </w:r>
      <w:r w:rsidR="00406E74">
        <w:rPr>
          <w:rFonts w:eastAsia="Times New Roman" w:cs="Calibri"/>
          <w:color w:val="000000"/>
          <w:lang w:eastAsia="pl-PL"/>
        </w:rPr>
        <w:t>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34C2D7EC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</w:t>
      </w:r>
      <w:r w:rsidR="005D7E87">
        <w:rPr>
          <w:rFonts w:eastAsia="Times New Roman" w:cs="Calibri"/>
          <w:color w:val="000000"/>
          <w:lang w:eastAsia="pl-PL"/>
        </w:rPr>
        <w:t>do odebrania przekazanego</w:t>
      </w:r>
      <w:r w:rsidR="002F41F9">
        <w:rPr>
          <w:rFonts w:eastAsia="Times New Roman" w:cs="Calibri"/>
          <w:color w:val="000000"/>
          <w:lang w:eastAsia="pl-PL"/>
        </w:rPr>
        <w:t xml:space="preserve"> na własność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>sprzętu w placówce</w:t>
      </w:r>
      <w:r w:rsidR="00406E74">
        <w:rPr>
          <w:rFonts w:eastAsia="Times New Roman" w:cs="Calibri"/>
          <w:color w:val="000000"/>
          <w:lang w:eastAsia="pl-PL"/>
        </w:rPr>
        <w:t xml:space="preserve"> urzędu gminy lub innym miejscu wskazanym przez przekazującego</w:t>
      </w:r>
      <w:r w:rsidR="0063058F">
        <w:rPr>
          <w:rFonts w:eastAsia="Times New Roman" w:cs="Calibri"/>
          <w:color w:val="000000"/>
          <w:lang w:eastAsia="pl-PL"/>
        </w:rPr>
        <w:t>.</w:t>
      </w:r>
    </w:p>
    <w:p w14:paraId="31E23D72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ucznia który ukończył 18 rok życia i składa oświadczenie we własnym zakresie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4F5C078B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zamieszkuje miejscowość</w:t>
      </w:r>
      <w:r w:rsidR="000D3D16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 w:rsidR="001F57B7"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 w:rsidR="001F57B7"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39DD2454" w14:textId="77777777" w:rsidR="005F777D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jest</w:t>
      </w:r>
      <w:r w:rsidR="004B430D">
        <w:rPr>
          <w:rFonts w:eastAsia="Times New Roman" w:cs="Calibri"/>
          <w:color w:val="000000"/>
          <w:lang w:eastAsia="pl-PL"/>
        </w:rPr>
        <w:t>em</w:t>
      </w:r>
      <w:r>
        <w:rPr>
          <w:rFonts w:eastAsia="Times New Roman" w:cs="Calibri"/>
          <w:color w:val="000000"/>
          <w:lang w:eastAsia="pl-PL"/>
        </w:rPr>
        <w:t xml:space="preserve">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6156B8">
        <w:rPr>
          <w:rFonts w:eastAsia="Times New Roman" w:cs="Calibri"/>
          <w:color w:val="000000"/>
          <w:lang w:eastAsia="pl-PL"/>
        </w:rPr>
        <w:t>w linii prostej, tj. rodzicie, dziadkowie, pradziadkowie</w:t>
      </w:r>
      <w:r w:rsidR="001F57B7">
        <w:rPr>
          <w:rFonts w:eastAsia="Times New Roman" w:cs="Calibri"/>
          <w:color w:val="000000"/>
          <w:lang w:eastAsia="pl-PL"/>
        </w:rPr>
        <w:t>/</w:t>
      </w:r>
      <w:r w:rsidR="005F777D">
        <w:rPr>
          <w:rFonts w:eastAsia="Times New Roman" w:cs="Calibri"/>
          <w:color w:val="000000"/>
          <w:lang w:eastAsia="pl-PL"/>
        </w:rPr>
        <w:t xml:space="preserve"> </w:t>
      </w:r>
    </w:p>
    <w:p w14:paraId="63A54C06" w14:textId="77777777" w:rsidR="005F777D" w:rsidRDefault="001F57B7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opiekunem prawnym</w:t>
      </w:r>
      <w:r w:rsidR="005A3B66" w:rsidRPr="002E1D3E">
        <w:rPr>
          <w:rFonts w:eastAsia="Times New Roman" w:cs="Calibri"/>
          <w:color w:val="000000"/>
          <w:lang w:eastAsia="pl-PL"/>
        </w:rPr>
        <w:t xml:space="preserve">) </w:t>
      </w:r>
      <w:r w:rsidR="005A3B66">
        <w:rPr>
          <w:rFonts w:eastAsia="Times New Roman" w:cs="Calibri"/>
          <w:color w:val="000000"/>
          <w:lang w:eastAsia="pl-PL"/>
        </w:rPr>
        <w:t>Pani/Pana …………………………………………………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……………………………………………………</w:t>
      </w:r>
      <w:r w:rsidR="005A3B66">
        <w:rPr>
          <w:rFonts w:eastAsia="Times New Roman" w:cs="Calibri"/>
          <w:color w:val="000000"/>
          <w:lang w:eastAsia="pl-PL"/>
        </w:rPr>
        <w:t xml:space="preserve">…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="005A3B66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="005A3B66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="005A3B66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5A3B66" w:rsidRPr="002E1D3E">
        <w:rPr>
          <w:rFonts w:eastAsia="Times New Roman" w:cs="Calibri"/>
          <w:color w:val="000000"/>
          <w:lang w:eastAsia="pl-PL"/>
        </w:rPr>
        <w:t>, który to</w:t>
      </w:r>
      <w:r w:rsidR="005A3B66">
        <w:rPr>
          <w:rFonts w:eastAsia="Times New Roman" w:cs="Calibri"/>
          <w:color w:val="000000"/>
          <w:lang w:eastAsia="pl-PL"/>
        </w:rPr>
        <w:t xml:space="preserve"> pracował niegdyś </w:t>
      </w:r>
      <w:r>
        <w:rPr>
          <w:rFonts w:eastAsia="Times New Roman" w:cs="Calibri"/>
          <w:color w:val="000000"/>
          <w:lang w:eastAsia="pl-PL"/>
        </w:rPr>
        <w:t>w zlikwidowanym państwowym przedsiębiorstwie</w:t>
      </w:r>
      <w:r w:rsidR="005A3B66"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5D7E87">
        <w:rPr>
          <w:rFonts w:eastAsia="Times New Roman" w:cs="Calibri"/>
          <w:color w:val="000000"/>
          <w:lang w:eastAsia="pl-PL"/>
        </w:rPr>
        <w:t xml:space="preserve">i zamieszkiwał </w:t>
      </w:r>
    </w:p>
    <w:p w14:paraId="31EBD2F6" w14:textId="5FDB71E7" w:rsidR="005F777D" w:rsidRDefault="005D7E87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 miejscowości</w:t>
      </w:r>
      <w:r w:rsidR="000D3D16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1061A">
        <w:rPr>
          <w:rFonts w:eastAsia="Times New Roman" w:cs="Calibri"/>
          <w:color w:val="000000"/>
          <w:lang w:eastAsia="pl-PL"/>
        </w:rPr>
        <w:t xml:space="preserve">objętej </w:t>
      </w:r>
      <w:r w:rsidR="00454654">
        <w:rPr>
          <w:rFonts w:eastAsia="Times New Roman" w:cs="Calibri"/>
          <w:color w:val="000000"/>
          <w:lang w:eastAsia="pl-PL"/>
        </w:rPr>
        <w:t>P</w:t>
      </w:r>
      <w:r w:rsidR="00F1061A">
        <w:rPr>
          <w:rFonts w:eastAsia="Times New Roman" w:cs="Calibri"/>
          <w:color w:val="000000"/>
          <w:lang w:eastAsia="pl-PL"/>
        </w:rPr>
        <w:t>PGR</w:t>
      </w:r>
      <w:r w:rsidR="00D4009D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 xml:space="preserve">( </w:t>
      </w:r>
      <w:r w:rsidR="005F777D">
        <w:rPr>
          <w:rFonts w:eastAsia="Times New Roman" w:cs="Calibri"/>
          <w:color w:val="000000"/>
          <w:lang w:eastAsia="pl-PL"/>
        </w:rPr>
        <w:t>………………………………..</w:t>
      </w:r>
      <w:r w:rsidR="001F57B7">
        <w:rPr>
          <w:rFonts w:eastAsia="Times New Roman" w:cs="Calibri"/>
          <w:color w:val="000000"/>
          <w:lang w:eastAsia="pl-PL"/>
        </w:rPr>
        <w:t>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……..</w:t>
      </w:r>
      <w:r w:rsidR="001F57B7">
        <w:rPr>
          <w:rFonts w:eastAsia="Times New Roman" w:cs="Calibri"/>
          <w:color w:val="000000"/>
          <w:lang w:eastAsia="pl-PL"/>
        </w:rPr>
        <w:t xml:space="preserve">………………… </w:t>
      </w:r>
    </w:p>
    <w:p w14:paraId="189A4421" w14:textId="7DE76A74" w:rsidR="005A3B66" w:rsidRDefault="001F57B7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="005A3B66"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7134574A" w14:textId="77777777" w:rsidR="005A3B66" w:rsidRPr="00C072C9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nie </w:t>
      </w:r>
      <w:r w:rsidR="004B430D">
        <w:rPr>
          <w:rFonts w:eastAsia="Times New Roman" w:cs="Calibri"/>
          <w:color w:val="000000"/>
          <w:lang w:eastAsia="pl-PL"/>
        </w:rPr>
        <w:t>otrzymałem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00059FA8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lastRenderedPageBreak/>
        <w:t xml:space="preserve">d) wszelkie informacje podane w niniejszym oświadczeniu są prawdziwe. </w:t>
      </w:r>
    </w:p>
    <w:p w14:paraId="72CAA78D" w14:textId="77777777" w:rsidR="005A3B66" w:rsidRDefault="005A3B66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C296E74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14:paraId="3C7F2FE2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65CBF79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1. Zgoda na przetwarzanie danych osobowych.</w:t>
      </w:r>
    </w:p>
    <w:p w14:paraId="5F2A8502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D3D87E6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3C936B28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E82A6E2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754925A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235A9A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6FD864A" w14:textId="77777777" w:rsidR="00880888" w:rsidRDefault="00880888" w:rsidP="00880888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Dane kontaktowe rodzica/opiekuna prawnego: </w:t>
      </w:r>
      <w:r>
        <w:rPr>
          <w:rFonts w:eastAsia="Times New Roman" w:cs="Calibri"/>
          <w:color w:val="FF0000"/>
          <w:lang w:eastAsia="pl-PL"/>
        </w:rPr>
        <w:t xml:space="preserve"> </w:t>
      </w:r>
    </w:p>
    <w:p w14:paraId="2715B7C0" w14:textId="77777777" w:rsidR="00880888" w:rsidRDefault="00880888" w:rsidP="00880888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684"/>
        <w:gridCol w:w="2366"/>
        <w:gridCol w:w="4479"/>
      </w:tblGrid>
      <w:tr w:rsidR="00880888" w14:paraId="3D190D07" w14:textId="77777777" w:rsidTr="008808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05B0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E89B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80F0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Adres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FFA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Nr tel./adres e-mail</w:t>
            </w:r>
          </w:p>
        </w:tc>
      </w:tr>
      <w:tr w:rsidR="00880888" w14:paraId="0C011FC5" w14:textId="77777777" w:rsidTr="00880888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BE8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5E6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F40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3CB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  <w:tr w:rsidR="00880888" w14:paraId="506A834A" w14:textId="77777777" w:rsidTr="0088088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722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088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855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DD2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</w:tbl>
    <w:p w14:paraId="198F366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625B51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FA1711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F7BBC7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8F9336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B352BD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page" w:tblpX="5686" w:tblpY="7936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822631" w:rsidRPr="00DB0B07" w14:paraId="5014C928" w14:textId="77777777" w:rsidTr="00880888">
        <w:trPr>
          <w:trHeight w:val="159"/>
        </w:trPr>
        <w:tc>
          <w:tcPr>
            <w:tcW w:w="4251" w:type="dxa"/>
          </w:tcPr>
          <w:p w14:paraId="1F7437A9" w14:textId="77777777" w:rsidR="00822631" w:rsidRDefault="00822631" w:rsidP="00880888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48881234" w14:textId="77777777" w:rsidR="00822631" w:rsidRDefault="00822631" w:rsidP="00880888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272F3D7E" w14:textId="77777777" w:rsidR="00822631" w:rsidRDefault="00822631" w:rsidP="00880888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A56D421" w14:textId="77777777" w:rsidR="00822631" w:rsidRPr="00AB65DA" w:rsidRDefault="00822631" w:rsidP="00880888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822631" w:rsidRPr="00DB0B07" w14:paraId="20A0D7D8" w14:textId="77777777" w:rsidTr="00880888">
        <w:trPr>
          <w:trHeight w:val="442"/>
        </w:trPr>
        <w:tc>
          <w:tcPr>
            <w:tcW w:w="4251" w:type="dxa"/>
          </w:tcPr>
          <w:p w14:paraId="4875F533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04C6E0E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F2708B2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7856702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33CDA978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73EB3017" w14:textId="77777777" w:rsidR="00822631" w:rsidRPr="00AB65DA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1E0A16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19C469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34C800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8D81B0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590D16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FBD2BD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7469F88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B62FD7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FA3C9D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9838C6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AF48C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D88CF7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48AFC43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2FC8AD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D67B85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F17D83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0CEA46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286B98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589026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42F21C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F2E6E3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346CE94" w14:textId="00AD868F" w:rsidR="004A1DD8" w:rsidRDefault="005F777D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br w:type="page"/>
      </w:r>
    </w:p>
    <w:p w14:paraId="5E6FF01C" w14:textId="77777777" w:rsidR="00407A54" w:rsidRPr="00407A54" w:rsidRDefault="00407A54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07A5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>Zasady przetwarzania danych osobowych w Programie Polska Cyfrowa 2014-2020 (POPC 2014-2020)</w:t>
      </w:r>
    </w:p>
    <w:p w14:paraId="075B550A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5DA2591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CE009B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Ze względu na to, 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to Minister Finansów, Funduszy i Polityki Regionalnej - jako Instytucja Zarządzająca POPC 2014-2020</w:t>
      </w:r>
      <w:r w:rsidRPr="004A1DD8">
        <w:rPr>
          <w:rFonts w:eastAsia="Times New Roman" w:cs="Calibri"/>
          <w:color w:val="000000"/>
          <w:lang w:eastAsia="pl-PL"/>
        </w:rPr>
        <w:t xml:space="preserve"> - określa: jakie dane osobowe, w jaki sposób i w jakim celu będą przetwarzane w związku z realizacją Programu, </w:t>
      </w:r>
      <w:r w:rsidRPr="004A1DD8">
        <w:rPr>
          <w:rFonts w:eastAsia="Times New Roman" w:cs="Calibri"/>
          <w:b/>
          <w:bCs/>
          <w:color w:val="000000"/>
          <w:lang w:eastAsia="pl-PL"/>
        </w:rPr>
        <w:t>pełni on rolę administratora danych osobowych przetwarzanych w związku z realizacją POPC 2014-2020</w:t>
      </w:r>
      <w:r w:rsidRPr="004A1DD8">
        <w:rPr>
          <w:rFonts w:eastAsia="Times New Roman" w:cs="Calibri"/>
          <w:color w:val="000000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29E1636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46AE7F64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14:paraId="2F5A0289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 Finansów, Funduszy i Polityki Regionalnej jest również administratorem danych zgromadzonych w zarządzanym przez niego </w:t>
      </w:r>
      <w:r w:rsidRPr="004A1DD8">
        <w:rPr>
          <w:rFonts w:eastAsia="Times New Roman" w:cs="Calibri"/>
          <w:b/>
          <w:bCs/>
          <w:color w:val="000000"/>
          <w:lang w:eastAsia="pl-PL"/>
        </w:rPr>
        <w:t>Centralnym Systemie Teleinformatycznym</w:t>
      </w:r>
      <w:r w:rsidRPr="004A1DD8">
        <w:rPr>
          <w:rFonts w:eastAsia="Times New Roman" w:cs="Calibri"/>
          <w:color w:val="000000"/>
          <w:lang w:eastAsia="pl-PL"/>
        </w:rPr>
        <w:t xml:space="preserve"> wspierającym realizację POPC 2014-2020.</w:t>
      </w:r>
    </w:p>
    <w:p w14:paraId="2B20082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I. Cel przetwarzania danych osobowych</w:t>
      </w:r>
    </w:p>
    <w:p w14:paraId="06E4A2F9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 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 celu realizacji zadań przypisanych Instytucji Zarządzającej POPC 2014-2020</w:t>
      </w:r>
      <w:r w:rsidRPr="004A1DD8">
        <w:rPr>
          <w:rFonts w:eastAsia="Times New Roman" w:cs="Calibri"/>
          <w:color w:val="000000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 szczególności w celach</w:t>
      </w:r>
      <w:r w:rsidRPr="004A1DD8">
        <w:rPr>
          <w:rFonts w:eastAsia="Times New Roman" w:cs="Calibri"/>
          <w:color w:val="000000"/>
          <w:lang w:eastAsia="pl-PL"/>
        </w:rPr>
        <w:t>:</w:t>
      </w:r>
    </w:p>
    <w:p w14:paraId="0C4CDACA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udzielania wsparcia beneficjentom ubiegającym się o dofinansowanie i realizującym projekty,</w:t>
      </w:r>
    </w:p>
    <w:p w14:paraId="7B7230ED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potwierdzania kwalifikowalności wydatków,</w:t>
      </w:r>
    </w:p>
    <w:p w14:paraId="66CBE11E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wnioskowania o płatności do Komisji Europejskiej,</w:t>
      </w:r>
    </w:p>
    <w:p w14:paraId="368820D4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raportowania o nieprawidłowościach,</w:t>
      </w:r>
    </w:p>
    <w:p w14:paraId="1F603232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ewaluacji,</w:t>
      </w:r>
    </w:p>
    <w:p w14:paraId="48725F16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monitoringu,</w:t>
      </w:r>
    </w:p>
    <w:p w14:paraId="66B6AE4D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kontroli,</w:t>
      </w:r>
    </w:p>
    <w:p w14:paraId="09499B9D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audytu,</w:t>
      </w:r>
    </w:p>
    <w:p w14:paraId="67E38F21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sprawozdawczości oraz</w:t>
      </w:r>
    </w:p>
    <w:p w14:paraId="1FF6CE91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działań informacyjno-promocyjnych.</w:t>
      </w:r>
    </w:p>
    <w:p w14:paraId="5A5F418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II. Podstawy prawne przetwarzania</w:t>
      </w:r>
    </w:p>
    <w:p w14:paraId="1361C25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Przetwarzanie danych osobowych w związku z realizacją POPC 2014-2020 odbywa się zgodnie z RODO.</w:t>
      </w:r>
    </w:p>
    <w:p w14:paraId="286A6053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prawną przetwarzania danych jest konieczność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4A1DD8">
        <w:rPr>
          <w:rFonts w:eastAsia="Times New Roman" w:cs="Calibri"/>
          <w:color w:val="000000"/>
          <w:lang w:eastAsia="pl-PL"/>
        </w:rPr>
        <w:t xml:space="preserve"> (art. 6 ust. 1 lit. c RODO).</w:t>
      </w:r>
    </w:p>
    <w:p w14:paraId="13FE1145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14E931A0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</w:t>
      </w:r>
      <w:r w:rsidRPr="004A1DD8">
        <w:rPr>
          <w:rFonts w:eastAsia="Times New Roman" w:cs="Calibri"/>
          <w:color w:val="000000"/>
          <w:lang w:eastAsia="pl-PL"/>
        </w:rPr>
        <w:lastRenderedPageBreak/>
        <w:t>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51218B62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0EED1AA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przetwarzania danych osobowych przez Ministra są również:</w:t>
      </w:r>
    </w:p>
    <w:p w14:paraId="3924294C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konieczność realizacji umowy</w:t>
      </w:r>
      <w:r w:rsidRPr="004A1DD8">
        <w:rPr>
          <w:rFonts w:eastAsia="Times New Roman" w:cs="Calibri"/>
          <w:color w:val="000000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3B511E07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wykonywanie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zadań realizowanych w interesie publicznym lub w ramach sprawowania władzy publicznej</w:t>
      </w:r>
      <w:r w:rsidRPr="004A1DD8">
        <w:rPr>
          <w:rFonts w:eastAsia="Times New Roman" w:cs="Calibri"/>
          <w:color w:val="000000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31F9CF15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uzasadniony interes prawny Ministra Funduszy i Polityki Regionalnej (art. 6 ust. 1 lit f RODO) – podstawa ta ma zastosowanie m.in. do danych osobowych przetwarzanych w związku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realizacją umów w ramach Funduszy Europejskich.</w:t>
      </w:r>
    </w:p>
    <w:p w14:paraId="578A189E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ramach POPC 2014-2020 </w:t>
      </w:r>
      <w:r w:rsidRPr="004A1DD8">
        <w:rPr>
          <w:rFonts w:eastAsia="Times New Roman" w:cs="Calibri"/>
          <w:b/>
          <w:bCs/>
          <w:color w:val="000000"/>
          <w:lang w:eastAsia="pl-PL"/>
        </w:rPr>
        <w:t>w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działaniu 3.1</w:t>
      </w:r>
      <w:r w:rsidRPr="004A1DD8">
        <w:rPr>
          <w:rFonts w:eastAsia="Times New Roman" w:cs="Calibri"/>
          <w:color w:val="000000"/>
          <w:lang w:eastAsia="pl-PL"/>
        </w:rPr>
        <w:t xml:space="preserve"> - Działania szkoleniowe na rzecz rozwoju kompetencji cyfrowych przetwarzane są </w:t>
      </w:r>
      <w:r w:rsidRPr="004A1DD8">
        <w:rPr>
          <w:rFonts w:eastAsia="Times New Roman" w:cs="Calibri"/>
          <w:b/>
          <w:bCs/>
          <w:color w:val="000000"/>
          <w:lang w:eastAsia="pl-PL"/>
        </w:rPr>
        <w:t>dane szczególnej kategorii</w:t>
      </w:r>
      <w:r w:rsidRPr="004A1DD8">
        <w:rPr>
          <w:rFonts w:eastAsia="Times New Roman" w:cs="Calibri"/>
          <w:color w:val="000000"/>
          <w:lang w:eastAsia="pl-PL"/>
        </w:rPr>
        <w:t xml:space="preserve"> (dane o niepełnosprawności). Podstawą prawną ich przetwarzania </w:t>
      </w:r>
      <w:r w:rsidRPr="004A1DD8">
        <w:rPr>
          <w:rFonts w:eastAsia="Times New Roman" w:cs="Calibri"/>
          <w:b/>
          <w:bCs/>
          <w:color w:val="000000"/>
          <w:lang w:eastAsia="pl-PL"/>
        </w:rPr>
        <w:t>jest wyraźna zgoda osoby, której dane dotyczą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(art. 9 ust. 2 lit a RODO)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67DF43E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III. Rodzaje przetwarzanych danych</w:t>
      </w:r>
    </w:p>
    <w:p w14:paraId="7B3C10C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 Finansów, Funduszy i Polityki Regionalnej w celu realizacji POPC 2014-2020 przetwarza dane osobowe m. in.:</w:t>
      </w:r>
    </w:p>
    <w:p w14:paraId="4A5DE1FD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0EB38C71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osób wskazanych do kontaktu, osób upoważnionych do podejmowania wiążących decyzji oraz innych osób wykonujących zadania na rzecz wnioskodawców, beneficjentów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i partnerów,</w:t>
      </w:r>
    </w:p>
    <w:p w14:paraId="191F8340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68FAEA91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7D059EFA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5BB0E903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Wśród </w:t>
      </w:r>
      <w:r w:rsidRPr="004A1DD8">
        <w:rPr>
          <w:rFonts w:eastAsia="Times New Roman" w:cs="Calibri"/>
          <w:b/>
          <w:bCs/>
          <w:color w:val="000000"/>
          <w:lang w:eastAsia="pl-PL"/>
        </w:rPr>
        <w:t>rodzajów danych osobowych</w:t>
      </w:r>
      <w:r w:rsidRPr="004A1DD8">
        <w:rPr>
          <w:rFonts w:eastAsia="Times New Roman" w:cs="Calibri"/>
          <w:color w:val="000000"/>
          <w:lang w:eastAsia="pl-PL"/>
        </w:rPr>
        <w:t xml:space="preserve"> przetwarzanych przez Ministra można wymienić:</w:t>
      </w:r>
    </w:p>
    <w:p w14:paraId="2CE7EC3C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585E92F6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dotyczące stosunku pracy, w szczególności otrzymywane wynagrodzenie oraz wymiar czasu pracy,</w:t>
      </w:r>
    </w:p>
    <w:p w14:paraId="3F38C70D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kontaktowe, które obejmują w szczególności adres e-mail, nr telefonu, nr fax, adres do korespondencji,</w:t>
      </w:r>
    </w:p>
    <w:p w14:paraId="003915D8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2907A3F6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 niepełnosprawności.</w:t>
      </w:r>
    </w:p>
    <w:p w14:paraId="2529D974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51880B2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6B2008F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IV. Okres przechowywania danych</w:t>
      </w:r>
    </w:p>
    <w:p w14:paraId="4703ED7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przez czas nie krótszy niż 10 lat od dnia przyznania ostatniej pomocy w ramach POPC 2014-2020</w:t>
      </w:r>
      <w:r w:rsidRPr="004A1DD8">
        <w:rPr>
          <w:rFonts w:eastAsia="Times New Roman" w:cs="Calibri"/>
          <w:color w:val="000000"/>
          <w:lang w:eastAsia="pl-PL"/>
        </w:rPr>
        <w:t xml:space="preserve"> - z równoczesnym uwzględnieniem przepisów ustawy z dnia 14 lipca 1983 r. o narodowym zasobie archiwalnym i archiwach.</w:t>
      </w:r>
    </w:p>
    <w:p w14:paraId="7CBA38C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niektórych przypadkach, np. prowadzenia kontroli u Ministra przez organy Unii Europejskiej, okres ten może zostać wydłużony.</w:t>
      </w:r>
    </w:p>
    <w:p w14:paraId="0F2069B5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V. Odbiorcy danych</w:t>
      </w:r>
    </w:p>
    <w:p w14:paraId="698408B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Odbiorcami danych osobowych mogą być:</w:t>
      </w:r>
    </w:p>
    <w:p w14:paraId="094F24A8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>Instytucja Pośrednicząca POPC</w:t>
      </w:r>
      <w:r w:rsidRPr="004A1DD8">
        <w:rPr>
          <w:rFonts w:eastAsia="Times New Roman" w:cs="Calibri"/>
          <w:color w:val="000000"/>
          <w:lang w:eastAsia="pl-PL"/>
        </w:rPr>
        <w:t xml:space="preserve">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a także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eksperci, podmioty prowadzące audyty, kontrole, szkolenia i ewaluacje</w:t>
      </w:r>
      <w:r w:rsidRPr="004A1DD8">
        <w:rPr>
          <w:rFonts w:eastAsia="Times New Roman" w:cs="Calibri"/>
          <w:color w:val="000000"/>
          <w:lang w:eastAsia="pl-PL"/>
        </w:rPr>
        <w:t>,</w:t>
      </w:r>
    </w:p>
    <w:p w14:paraId="3C3E0225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instytucje, organy i agencje Unii Europejskiej (UE)</w:t>
      </w:r>
      <w:r w:rsidRPr="004A1DD8">
        <w:rPr>
          <w:rFonts w:eastAsia="Times New Roman" w:cs="Calibri"/>
          <w:color w:val="000000"/>
          <w:lang w:eastAsia="pl-PL"/>
        </w:rPr>
        <w:t>, a także inne podmioty, którym UE powierzyła wykonywanie zadań związanych z wdrażaniem POPC 2014-2020,</w:t>
      </w:r>
    </w:p>
    <w:p w14:paraId="31E5195D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dostawcy rozwiązań IT </w:t>
      </w:r>
      <w:r w:rsidR="00E34C1C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b/>
          <w:bCs/>
          <w:color w:val="000000"/>
          <w:lang w:eastAsia="pl-PL"/>
        </w:rPr>
        <w:t>i  operatorzy telekomunikacyjni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3D0AC90C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VI. Prawa osoby, której dane dotyczą</w:t>
      </w:r>
    </w:p>
    <w:p w14:paraId="61CF970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Osobom, których dane przetwarzane są w związku z realizacją POPC 2014-2020 przysługują następujące prawa:</w:t>
      </w:r>
    </w:p>
    <w:p w14:paraId="73E257FC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dostępu do danych osobowych i ich sprostowania.</w:t>
      </w:r>
      <w:r w:rsidRPr="004A1DD8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A1DD8">
        <w:rPr>
          <w:rFonts w:eastAsia="Times New Roman" w:cs="Calibri"/>
          <w:color w:val="000000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14:paraId="4D565A54" w14:textId="77777777" w:rsidR="00E34C1C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usunięcia lub ograniczenia ich przetwarzania</w:t>
      </w:r>
      <w:r w:rsidRPr="004A1DD8">
        <w:rPr>
          <w:rFonts w:eastAsia="Times New Roman" w:cs="Calibri"/>
          <w:color w:val="000000"/>
          <w:lang w:eastAsia="pl-PL"/>
        </w:rPr>
        <w:t xml:space="preserve"> – jeżeli spełnione są przesłanki określone w art. 17 i 18 RODO.</w:t>
      </w:r>
    </w:p>
    <w:p w14:paraId="04D4250E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14:paraId="599E4A13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288C9964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prawem oraz niezbędne do realizacji celu przetwarzania.</w:t>
      </w:r>
    </w:p>
    <w:p w14:paraId="34E546AE" w14:textId="77777777" w:rsidR="004A1DD8" w:rsidRPr="004A1DD8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5AD54146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wniesienia skargi do Prezesa Urzędu Ochrony Danych Osobowych;</w:t>
      </w:r>
    </w:p>
    <w:p w14:paraId="4235FFE2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prawo do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cofnięcia zgody</w:t>
      </w:r>
      <w:r w:rsidRPr="004A1DD8">
        <w:rPr>
          <w:rFonts w:eastAsia="Times New Roman" w:cs="Calibri"/>
          <w:color w:val="000000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2CA658B2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otrzymania danych osobowych w ustrukturyzowanym powszechnie używanym formacie</w:t>
      </w:r>
      <w:r w:rsidRPr="004A1DD8">
        <w:rPr>
          <w:rFonts w:eastAsia="Times New Roman" w:cs="Calibri"/>
          <w:color w:val="000000"/>
          <w:lang w:eastAsia="pl-PL"/>
        </w:rPr>
        <w:t xml:space="preserve">, przenoszenia tych danych do innych administratorów lub żądania, o ile jest to technicznie możliwe, przesłania ich przez administratora innemu administratorowi -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w przypadku, gdy podstawą przetwarzania danych jest zgoda lub realizacja umowy z osobą, której dane dotyczą (art. 6 ust. 1 lit b RODO);</w:t>
      </w:r>
    </w:p>
    <w:p w14:paraId="04A5651B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prawo wniesienia sprzeciwu wobec przetwarzania danych osobowych</w:t>
      </w:r>
      <w:r w:rsidRPr="004A1DD8">
        <w:rPr>
          <w:rFonts w:eastAsia="Times New Roman" w:cs="Calibri"/>
          <w:color w:val="000000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5824786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VII. Zautomatyzowane podejmowanie decyzji</w:t>
      </w:r>
    </w:p>
    <w:p w14:paraId="0A2AE43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Dane nie podlegają procesowi zautomatyzowanego podejmowania decyzji.</w:t>
      </w:r>
    </w:p>
    <w:p w14:paraId="2A82476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VIII. Kontakt z Inspektorem Ochrony Danych</w:t>
      </w:r>
    </w:p>
    <w:p w14:paraId="62F94AEC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Ministerstwo Funduszy i Polityki Regionalnej ma swoją siedzibę pod adresem: ul. Wspólna 2/4,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00-926 Warszawa.</w:t>
      </w:r>
    </w:p>
    <w:p w14:paraId="10BC352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 pytań, kontakt z Inspektorem Ochrony Danych MFiPR jest możliwy:</w:t>
      </w:r>
    </w:p>
    <w:p w14:paraId="1F4FBE7C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adresem: ul. Wspólna 2/4, 00-926 Warszawa,</w:t>
      </w:r>
    </w:p>
    <w:p w14:paraId="514B600E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 poczty elektronicznej: </w:t>
      </w:r>
      <w:hyperlink r:id="rId10" w:tooltip="IOD@miir.gov.pl" w:history="1">
        <w:r w:rsidRPr="004A1DD8">
          <w:rPr>
            <w:rStyle w:val="Hipercze"/>
            <w:rFonts w:eastAsia="Times New Roman" w:cs="Calibri"/>
            <w:lang w:eastAsia="pl-PL"/>
          </w:rPr>
          <w:t>IOD@mfipr.gov.pl</w:t>
        </w:r>
      </w:hyperlink>
    </w:p>
    <w:p w14:paraId="53B0DE1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sectPr w:rsidR="004A1DD8" w:rsidSect="002F3EE3">
      <w:headerReference w:type="default" r:id="rId11"/>
      <w:footerReference w:type="default" r:id="rId12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CD7B" w14:textId="77777777" w:rsidR="004A2A88" w:rsidRDefault="004A2A88" w:rsidP="005A3B66">
      <w:pPr>
        <w:spacing w:after="0" w:line="240" w:lineRule="auto"/>
      </w:pPr>
      <w:r>
        <w:separator/>
      </w:r>
    </w:p>
  </w:endnote>
  <w:endnote w:type="continuationSeparator" w:id="0">
    <w:p w14:paraId="0AF680C5" w14:textId="77777777" w:rsidR="004A2A88" w:rsidRDefault="004A2A88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1198" w14:textId="5229189D" w:rsidR="002F3EE3" w:rsidRDefault="005F777D">
    <w:pPr>
      <w:pStyle w:val="Stopka"/>
    </w:pPr>
    <w:r>
      <w:rPr>
        <w:noProof/>
      </w:rPr>
      <w:drawing>
        <wp:inline distT="0" distB="0" distL="0" distR="0" wp14:anchorId="0F4FFD82" wp14:editId="48752C16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604A" w14:textId="77777777" w:rsidR="004A2A88" w:rsidRDefault="004A2A88" w:rsidP="005A3B66">
      <w:pPr>
        <w:spacing w:after="0" w:line="240" w:lineRule="auto"/>
      </w:pPr>
      <w:r>
        <w:separator/>
      </w:r>
    </w:p>
  </w:footnote>
  <w:footnote w:type="continuationSeparator" w:id="0">
    <w:p w14:paraId="09CA2117" w14:textId="77777777" w:rsidR="004A2A88" w:rsidRDefault="004A2A88" w:rsidP="005A3B66">
      <w:pPr>
        <w:spacing w:after="0" w:line="240" w:lineRule="auto"/>
      </w:pPr>
      <w:r>
        <w:continuationSeparator/>
      </w:r>
    </w:p>
  </w:footnote>
  <w:footnote w:id="1">
    <w:p w14:paraId="0ABD1F6C" w14:textId="77777777" w:rsidR="005A3B66" w:rsidRPr="0044300D" w:rsidRDefault="005A3B66" w:rsidP="005A3B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ppgr, </w:t>
      </w:r>
      <w:r w:rsidR="004B430D">
        <w:rPr>
          <w:lang w:val="pl-PL"/>
        </w:rPr>
        <w:t xml:space="preserve">wskazane jest </w:t>
      </w:r>
      <w:r>
        <w:rPr>
          <w:lang w:val="pl-PL"/>
        </w:rPr>
        <w:t xml:space="preserve"> dołączyć go do niniejszego oświadczenia</w:t>
      </w:r>
      <w:r w:rsidR="004B430D">
        <w:rPr>
          <w:lang w:val="pl-PL"/>
        </w:rPr>
        <w:t>, (wymóg nieobligatoryjny)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83E" w14:textId="6CEC8DB4" w:rsidR="002F3EE3" w:rsidRDefault="005F777D" w:rsidP="002F3EE3">
    <w:pPr>
      <w:pStyle w:val="Nagwek"/>
      <w:jc w:val="center"/>
    </w:pPr>
    <w:r>
      <w:rPr>
        <w:noProof/>
      </w:rPr>
      <w:drawing>
        <wp:inline distT="0" distB="0" distL="0" distR="0" wp14:anchorId="4F306999" wp14:editId="2E5E2635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258C9"/>
    <w:rsid w:val="00032DB8"/>
    <w:rsid w:val="000418CB"/>
    <w:rsid w:val="00074849"/>
    <w:rsid w:val="000D3D16"/>
    <w:rsid w:val="001631D4"/>
    <w:rsid w:val="001F57B7"/>
    <w:rsid w:val="002F3EE3"/>
    <w:rsid w:val="002F41F9"/>
    <w:rsid w:val="003F2AE5"/>
    <w:rsid w:val="00406E74"/>
    <w:rsid w:val="00407A54"/>
    <w:rsid w:val="00454654"/>
    <w:rsid w:val="004A1DD8"/>
    <w:rsid w:val="004A2A88"/>
    <w:rsid w:val="004B430D"/>
    <w:rsid w:val="004C37AA"/>
    <w:rsid w:val="004E37E1"/>
    <w:rsid w:val="005A3B66"/>
    <w:rsid w:val="005B718D"/>
    <w:rsid w:val="005D7E87"/>
    <w:rsid w:val="005F777D"/>
    <w:rsid w:val="006156B8"/>
    <w:rsid w:val="0063058F"/>
    <w:rsid w:val="006607FD"/>
    <w:rsid w:val="00722272"/>
    <w:rsid w:val="0072395A"/>
    <w:rsid w:val="00822631"/>
    <w:rsid w:val="00832137"/>
    <w:rsid w:val="00834468"/>
    <w:rsid w:val="00880888"/>
    <w:rsid w:val="008831A2"/>
    <w:rsid w:val="008C471A"/>
    <w:rsid w:val="008E2080"/>
    <w:rsid w:val="008E791C"/>
    <w:rsid w:val="009118F5"/>
    <w:rsid w:val="009E2627"/>
    <w:rsid w:val="009E2D1B"/>
    <w:rsid w:val="00A271BC"/>
    <w:rsid w:val="00A44524"/>
    <w:rsid w:val="00A53267"/>
    <w:rsid w:val="00A563F1"/>
    <w:rsid w:val="00B36989"/>
    <w:rsid w:val="00B619BD"/>
    <w:rsid w:val="00BE1E35"/>
    <w:rsid w:val="00C606C1"/>
    <w:rsid w:val="00C7590B"/>
    <w:rsid w:val="00CF266D"/>
    <w:rsid w:val="00D4009D"/>
    <w:rsid w:val="00D6595E"/>
    <w:rsid w:val="00D722C7"/>
    <w:rsid w:val="00E051BC"/>
    <w:rsid w:val="00E34C1C"/>
    <w:rsid w:val="00E436A8"/>
    <w:rsid w:val="00E9143D"/>
    <w:rsid w:val="00ED3C66"/>
    <w:rsid w:val="00EF2AAC"/>
    <w:rsid w:val="00F1061A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39701"/>
  <w15:chartTrackingRefBased/>
  <w15:docId w15:val="{BB348166-26C0-41F9-BFBB-655083C7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mii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32A42-014D-4ECA-A85C-F75BEC842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F9551-7C5F-4FCC-9DB5-C28C963D0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EB5FC-96AC-474E-8309-7415FA252C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2207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15419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Paweł Puchalik</cp:lastModifiedBy>
  <cp:revision>5</cp:revision>
  <cp:lastPrinted>2021-10-15T07:57:00Z</cp:lastPrinted>
  <dcterms:created xsi:type="dcterms:W3CDTF">2021-10-15T05:25:00Z</dcterms:created>
  <dcterms:modified xsi:type="dcterms:W3CDTF">2021-10-15T11:18:00Z</dcterms:modified>
</cp:coreProperties>
</file>